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C73AA">
        <w:rPr>
          <w:rFonts w:ascii="GHEA Grapalat" w:hAnsi="GHEA Grapalat"/>
          <w:i w:val="0"/>
          <w:sz w:val="24"/>
          <w:szCs w:val="24"/>
          <w:lang w:val="hy-AM"/>
        </w:rPr>
        <w:t>13</w:t>
      </w:r>
      <w:r w:rsidRPr="00346A53">
        <w:rPr>
          <w:rFonts w:ascii="GHEA Grapalat" w:hAnsi="GHEA Grapalat"/>
          <w:i w:val="0"/>
          <w:sz w:val="24"/>
          <w:szCs w:val="24"/>
        </w:rPr>
        <w:t>.</w:t>
      </w:r>
      <w:r w:rsidRPr="00DB0B34">
        <w:rPr>
          <w:rFonts w:ascii="GHEA Grapalat" w:hAnsi="GHEA Grapalat"/>
          <w:i w:val="0"/>
          <w:sz w:val="24"/>
          <w:szCs w:val="24"/>
        </w:rPr>
        <w:t>0</w:t>
      </w:r>
      <w:r w:rsidR="006E2F97">
        <w:rPr>
          <w:rFonts w:ascii="GHEA Grapalat" w:hAnsi="GHEA Grapalat"/>
          <w:i w:val="0"/>
          <w:sz w:val="24"/>
          <w:szCs w:val="24"/>
          <w:lang w:val="hy-AM"/>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EC73AA">
        <w:rPr>
          <w:rFonts w:ascii="GHEA Grapalat" w:hAnsi="GHEA Grapalat"/>
          <w:b/>
          <w:i w:val="0"/>
          <w:sz w:val="24"/>
          <w:szCs w:val="24"/>
        </w:rPr>
        <w:t>23/23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6E2F97">
        <w:rPr>
          <w:rFonts w:ascii="GHEA Grapalat" w:hAnsi="GHEA Grapalat" w:cs="Calibri" w:hint="eastAsia"/>
          <w:b/>
          <w:bCs/>
          <w:i w:val="0"/>
          <w:color w:val="000000"/>
          <w:sz w:val="24"/>
          <w:szCs w:val="24"/>
        </w:rPr>
        <w:t xml:space="preserve">работ  </w:t>
      </w:r>
      <w:r w:rsidR="00EC73AA">
        <w:rPr>
          <w:rFonts w:ascii="GHEA Grapalat" w:hAnsi="GHEA Grapalat" w:cs="Calibri" w:hint="eastAsia"/>
          <w:b/>
          <w:bCs/>
          <w:i w:val="0"/>
          <w:color w:val="000000"/>
          <w:sz w:val="24"/>
          <w:szCs w:val="24"/>
        </w:rPr>
        <w:t>по художественному освещению зданий административного района Эребуни города Ереван</w:t>
      </w:r>
      <w:r w:rsidRPr="00D334B9">
        <w:rPr>
          <w:rFonts w:ascii="GHEA Grapalat" w:hAnsi="GHEA Grapalat" w:cs="Calibri"/>
          <w:b/>
          <w:bCs/>
          <w:i w:val="0"/>
          <w:color w:val="000000"/>
          <w:sz w:val="24"/>
          <w:szCs w:val="24"/>
        </w:rPr>
        <w:t>.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EC73AA">
        <w:rPr>
          <w:rFonts w:ascii="GHEA Grapalat" w:hAnsi="GHEA Grapalat"/>
          <w:b/>
          <w:i w:val="0"/>
          <w:spacing w:val="6"/>
          <w:sz w:val="24"/>
          <w:szCs w:val="24"/>
        </w:rPr>
        <w:t>17.04</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EC73AA">
        <w:rPr>
          <w:rFonts w:ascii="GHEA Grapalat" w:hAnsi="GHEA Grapalat"/>
          <w:b/>
          <w:i w:val="0"/>
          <w:spacing w:val="6"/>
          <w:sz w:val="24"/>
          <w:szCs w:val="24"/>
        </w:rPr>
        <w:t>17.04</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6E2F97">
        <w:rPr>
          <w:rFonts w:ascii="GHEA Grapalat" w:hAnsi="GHEA Grapalat" w:cs="Calibri"/>
          <w:bCs/>
          <w:color w:val="000000" w:themeColor="text1"/>
        </w:rPr>
        <w:t xml:space="preserve">РАБОТ  </w:t>
      </w:r>
      <w:r w:rsidR="00EC73AA">
        <w:rPr>
          <w:rFonts w:ascii="GHEA Grapalat" w:hAnsi="GHEA Grapalat" w:cs="Calibri"/>
          <w:bCs/>
          <w:color w:val="000000" w:themeColor="text1"/>
        </w:rPr>
        <w:t>ПО ХУДОЖЕСТВЕННОМУ ОСВЕЩЕНИЮ ЗДАНИЙ АДМИНИСТРАТИВНОГО РАЙОНА ЭРЕБУНИ ГОРОДА ЕРЕВАН</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6E2F97">
        <w:rPr>
          <w:rFonts w:ascii="GHEA Grapalat" w:hAnsi="GHEA Grapalat" w:cs="Calibri"/>
          <w:b/>
          <w:bCs/>
          <w:color w:val="000000" w:themeColor="text1"/>
        </w:rPr>
        <w:t xml:space="preserve">РАБОТ  </w:t>
      </w:r>
      <w:r w:rsidR="00EC73AA">
        <w:rPr>
          <w:rFonts w:ascii="GHEA Grapalat" w:hAnsi="GHEA Grapalat" w:cs="Calibri"/>
          <w:b/>
          <w:bCs/>
          <w:color w:val="000000" w:themeColor="text1"/>
        </w:rPr>
        <w:t>ПО ХУДОЖЕСТВЕННОМУ ОСВЕЩЕНИЮ ЗДАНИЙ АДМИНИСТРАТИВНОГО РАЙОНА ЭРЕБУНИ ГОРОДА ЕРЕВАН</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EC73AA">
        <w:rPr>
          <w:rFonts w:ascii="GHEA Grapalat" w:hAnsi="GHEA Grapalat"/>
          <w:b/>
          <w:spacing w:val="-6"/>
        </w:rPr>
        <w:t>23/23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sidR="006E2F97">
        <w:rPr>
          <w:rFonts w:ascii="GHEA Grapalat" w:hAnsi="GHEA Grapalat" w:cs="Calibri"/>
          <w:b/>
          <w:bCs/>
          <w:i w:val="0"/>
          <w:color w:val="000000"/>
        </w:rPr>
        <w:t xml:space="preserve">работ  </w:t>
      </w:r>
      <w:r w:rsidR="00EC73AA">
        <w:rPr>
          <w:rFonts w:ascii="GHEA Grapalat" w:hAnsi="GHEA Grapalat" w:cs="Calibri"/>
          <w:b/>
          <w:bCs/>
          <w:i w:val="0"/>
          <w:color w:val="000000"/>
        </w:rPr>
        <w:t>по художественному освещению зданий административного района Эребуни города Ереван</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EC73AA" w:rsidP="006E2F9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466 212</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качества </w:t>
            </w:r>
            <w:r w:rsidR="006E2F97">
              <w:rPr>
                <w:rFonts w:ascii="GHEA Grapalat" w:hAnsi="GHEA Grapalat" w:cs="Sylfaen"/>
              </w:rPr>
              <w:t xml:space="preserve">работ  </w:t>
            </w:r>
            <w:r w:rsidR="00EC73AA">
              <w:rPr>
                <w:rFonts w:ascii="GHEA Grapalat" w:hAnsi="GHEA Grapalat" w:cs="Sylfaen"/>
              </w:rPr>
              <w:t>по художественному освещению зданий административного района Эребуни города 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EC73AA">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w:t>
            </w:r>
            <w:r w:rsidR="00EC73AA">
              <w:rPr>
                <w:rFonts w:ascii="GHEA Grapalat" w:hAnsi="GHEA Grapalat" w:cs="Sylfaen"/>
                <w:sz w:val="18"/>
                <w:szCs w:val="18"/>
              </w:rPr>
              <w:t xml:space="preserve">не менее </w:t>
            </w:r>
            <w:r w:rsidRPr="002D4CD4">
              <w:rPr>
                <w:rFonts w:ascii="GHEA Grapalat" w:hAnsi="GHEA Grapalat" w:cs="Sylfaen"/>
                <w:sz w:val="18"/>
                <w:szCs w:val="18"/>
                <w:lang w:val="hy-AM"/>
              </w:rPr>
              <w:t xml:space="preserve">состоящий </w:t>
            </w:r>
            <w:r w:rsidR="00EC73AA">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EC73AA">
        <w:rPr>
          <w:rFonts w:ascii="GHEA Grapalat" w:hAnsi="GHEA Grapalat"/>
          <w:b/>
          <w:spacing w:val="6"/>
          <w:sz w:val="24"/>
          <w:szCs w:val="24"/>
        </w:rPr>
        <w:t>17.04</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EC73AA">
        <w:rPr>
          <w:rFonts w:ascii="GHEA Grapalat" w:hAnsi="GHEA Grapalat"/>
          <w:b/>
          <w:spacing w:val="6"/>
          <w:sz w:val="24"/>
          <w:szCs w:val="24"/>
        </w:rPr>
        <w:t>17.04</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179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179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1791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1791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1791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1791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EC73AA">
        <w:rPr>
          <w:rFonts w:ascii="GHEA Grapalat" w:hAnsi="GHEA Grapalat"/>
          <w:b/>
        </w:rPr>
        <w:t>23/23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Pr="002D177A">
              <w:rPr>
                <w:rFonts w:ascii="GHEA Grapalat" w:hAnsi="GHEA Grapalat" w:cs="Calibri"/>
                <w:bCs/>
                <w:color w:val="000000"/>
              </w:rPr>
              <w:t xml:space="preserve">качества </w:t>
            </w:r>
            <w:r w:rsidR="006E2F97">
              <w:rPr>
                <w:rFonts w:ascii="GHEA Grapalat" w:hAnsi="GHEA Grapalat" w:cs="Sylfaen"/>
              </w:rPr>
              <w:t xml:space="preserve">работ  </w:t>
            </w:r>
            <w:r w:rsidR="00EC73AA">
              <w:rPr>
                <w:rFonts w:ascii="GHEA Grapalat" w:hAnsi="GHEA Grapalat" w:cs="Sylfaen"/>
              </w:rPr>
              <w:t>по художественному освещению зданий административного района Эребуни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EC73AA">
        <w:rPr>
          <w:rFonts w:ascii="GHEA Grapalat" w:hAnsi="GHEA Grapalat"/>
          <w:b/>
          <w:sz w:val="24"/>
          <w:szCs w:val="24"/>
        </w:rPr>
        <w:t>23/23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EC73AA">
        <w:rPr>
          <w:rFonts w:ascii="GHEA Grapalat" w:hAnsi="GHEA Grapalat"/>
          <w:b/>
        </w:rPr>
        <w:t>23/23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EC73AA">
        <w:rPr>
          <w:rFonts w:ascii="GHEA Grapalat" w:hAnsi="GHEA Grapalat"/>
          <w:b/>
          <w:sz w:val="22"/>
          <w:szCs w:val="22"/>
        </w:rPr>
        <w:t>23/23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D334B9" w:rsidRPr="00200B3B">
        <w:rPr>
          <w:rFonts w:ascii="GHEA Grapalat" w:hAnsi="GHEA Grapalat"/>
          <w:sz w:val="16"/>
          <w:szCs w:val="16"/>
        </w:rPr>
        <w:t>крайний   срок</w:t>
      </w:r>
      <w:r w:rsidR="00D334B9" w:rsidRPr="00200B3B">
        <w:rPr>
          <w:rFonts w:ascii="GHEA Grapalat" w:eastAsiaTheme="minorHAnsi" w:hAnsi="GHEA Grapalat" w:cstheme="minorBidi"/>
          <w:sz w:val="16"/>
          <w:szCs w:val="16"/>
        </w:rPr>
        <w:t xml:space="preserve"> оказания услуг</w:t>
      </w:r>
      <w:r w:rsidR="00D334B9" w:rsidRPr="00200B3B">
        <w:rPr>
          <w:rFonts w:ascii="GHEA Grapalat" w:hAnsi="GHEA Grapalat"/>
          <w:sz w:val="16"/>
          <w:szCs w:val="16"/>
        </w:rPr>
        <w:t>, предусмотренный заключаемым договором,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EC73AA">
        <w:rPr>
          <w:rFonts w:ascii="GHEA Grapalat" w:hAnsi="GHEA Grapalat"/>
          <w:b/>
        </w:rPr>
        <w:t>23/23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EC73AA">
        <w:rPr>
          <w:rFonts w:ascii="GHEA Grapalat" w:hAnsi="GHEA Grapalat"/>
          <w:b/>
          <w:sz w:val="24"/>
          <w:szCs w:val="24"/>
        </w:rPr>
        <w:t>23/23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EC73AA" w:rsidRDefault="002D177A" w:rsidP="00EC73AA">
            <w:pPr>
              <w:jc w:val="center"/>
              <w:rPr>
                <w:rFonts w:ascii="GHEA Grapalat" w:hAnsi="GHEA Grapalat"/>
                <w:sz w:val="20"/>
              </w:rPr>
            </w:pPr>
            <w:r w:rsidRPr="003D62F7">
              <w:rPr>
                <w:rFonts w:ascii="GHEA Grapalat" w:hAnsi="GHEA Grapalat"/>
                <w:sz w:val="20"/>
                <w:lang w:val="hy-AM"/>
              </w:rPr>
              <w:t>71351540/</w:t>
            </w:r>
            <w:r w:rsidR="00EC73AA">
              <w:rPr>
                <w:rFonts w:ascii="GHEA Grapalat" w:hAnsi="GHEA Grapalat"/>
                <w:sz w:val="20"/>
              </w:rPr>
              <w:t>230</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6E2F97" w:rsidP="002D177A">
            <w:pPr>
              <w:jc w:val="center"/>
              <w:rPr>
                <w:rFonts w:ascii="Calibri" w:hAnsi="Calibri" w:cs="Calibri"/>
                <w:color w:val="000000"/>
                <w:sz w:val="18"/>
                <w:szCs w:val="18"/>
              </w:rPr>
            </w:pPr>
            <w:r>
              <w:rPr>
                <w:rFonts w:ascii="Calibri" w:hAnsi="Calibri" w:cs="Calibri"/>
                <w:color w:val="000000"/>
                <w:sz w:val="18"/>
                <w:szCs w:val="18"/>
              </w:rPr>
              <w:t xml:space="preserve">Адм/р </w:t>
            </w:r>
            <w:r w:rsidR="00EC73AA" w:rsidRPr="00EC73AA">
              <w:rPr>
                <w:rFonts w:ascii="Calibri" w:hAnsi="Calibri" w:cs="Calibri" w:hint="eastAsia"/>
                <w:color w:val="000000"/>
                <w:sz w:val="18"/>
                <w:szCs w:val="18"/>
              </w:rPr>
              <w:t>Эребуни</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D177A" w:rsidRPr="00F412AC" w:rsidTr="002D177A">
        <w:trPr>
          <w:trHeight w:val="363"/>
          <w:jc w:val="center"/>
        </w:trPr>
        <w:tc>
          <w:tcPr>
            <w:tcW w:w="1207" w:type="dxa"/>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2D177A" w:rsidRPr="00EC73AA" w:rsidRDefault="002D177A" w:rsidP="00EC73AA">
            <w:pPr>
              <w:jc w:val="center"/>
              <w:rPr>
                <w:rFonts w:ascii="GHEA Grapalat" w:hAnsi="GHEA Grapalat"/>
                <w:sz w:val="20"/>
              </w:rPr>
            </w:pPr>
            <w:r w:rsidRPr="003D62F7">
              <w:rPr>
                <w:rFonts w:ascii="GHEA Grapalat" w:hAnsi="GHEA Grapalat"/>
                <w:sz w:val="20"/>
                <w:lang w:val="hy-AM"/>
              </w:rPr>
              <w:t>71351540/</w:t>
            </w:r>
            <w:r w:rsidR="00EC73AA">
              <w:rPr>
                <w:rFonts w:ascii="GHEA Grapalat" w:hAnsi="GHEA Grapalat"/>
                <w:sz w:val="20"/>
              </w:rPr>
              <w:t>230</w:t>
            </w:r>
          </w:p>
        </w:tc>
        <w:tc>
          <w:tcPr>
            <w:tcW w:w="2236" w:type="dxa"/>
            <w:vAlign w:val="center"/>
          </w:tcPr>
          <w:p w:rsidR="002D177A" w:rsidRDefault="002D177A" w:rsidP="002D177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6E2F97" w:rsidRPr="006E2F97">
              <w:rPr>
                <w:rFonts w:ascii="GHEA Grapalat" w:hAnsi="GHEA Grapalat" w:cs="Calibri"/>
                <w:bCs/>
                <w:color w:val="000000"/>
              </w:rPr>
              <w:t xml:space="preserve">работ  </w:t>
            </w:r>
            <w:r w:rsidR="00EC73AA">
              <w:rPr>
                <w:rFonts w:ascii="GHEA Grapalat" w:hAnsi="GHEA Grapalat" w:cs="Calibri"/>
                <w:bCs/>
                <w:color w:val="000000"/>
              </w:rPr>
              <w:t>по художественному освещению зданий административного района Эребуни города Ереван</w:t>
            </w:r>
          </w:p>
        </w:tc>
        <w:tc>
          <w:tcPr>
            <w:tcW w:w="714" w:type="dxa"/>
            <w:vAlign w:val="center"/>
          </w:tcPr>
          <w:p w:rsidR="002D177A" w:rsidRPr="00A42C01" w:rsidRDefault="002D177A" w:rsidP="002D177A">
            <w:pPr>
              <w:widowControl w:val="0"/>
              <w:spacing w:after="120"/>
              <w:jc w:val="center"/>
              <w:rPr>
                <w:rFonts w:ascii="GHEA Grapalat" w:hAnsi="GHEA Grapalat"/>
                <w:sz w:val="20"/>
              </w:rPr>
            </w:pPr>
            <w:r w:rsidRPr="00A42C01">
              <w:rPr>
                <w:rFonts w:ascii="GHEA Grapalat" w:hAnsi="GHEA Grapalat"/>
                <w:sz w:val="20"/>
              </w:rPr>
              <w:t>... %</w:t>
            </w:r>
          </w:p>
        </w:tc>
        <w:tc>
          <w:tcPr>
            <w:tcW w:w="714" w:type="dxa"/>
            <w:vAlign w:val="center"/>
          </w:tcPr>
          <w:p w:rsidR="002D177A" w:rsidRPr="00F412AC" w:rsidRDefault="002D177A" w:rsidP="002D177A">
            <w:pPr>
              <w:widowControl w:val="0"/>
              <w:spacing w:after="120"/>
              <w:jc w:val="center"/>
              <w:rPr>
                <w:rFonts w:ascii="GHEA Grapalat" w:hAnsi="GHEA Grapalat"/>
                <w:sz w:val="16"/>
              </w:rPr>
            </w:pPr>
            <w:r w:rsidRPr="00F412AC">
              <w:rPr>
                <w:rFonts w:ascii="GHEA Grapalat" w:hAnsi="GHEA Grapalat"/>
                <w:sz w:val="16"/>
              </w:rPr>
              <w:t>... %</w:t>
            </w:r>
          </w:p>
        </w:tc>
        <w:tc>
          <w:tcPr>
            <w:tcW w:w="714" w:type="dxa"/>
            <w:vAlign w:val="center"/>
          </w:tcPr>
          <w:p w:rsidR="002D177A" w:rsidRPr="00F412AC" w:rsidRDefault="002D177A" w:rsidP="002D177A">
            <w:pPr>
              <w:widowControl w:val="0"/>
              <w:spacing w:after="120"/>
              <w:jc w:val="center"/>
              <w:rPr>
                <w:rFonts w:ascii="GHEA Grapalat" w:hAnsi="GHEA Grapalat" w:cs="Arial"/>
                <w:sz w:val="16"/>
              </w:rPr>
            </w:pPr>
            <w:r w:rsidRPr="00F412AC">
              <w:rPr>
                <w:rFonts w:ascii="GHEA Grapalat" w:hAnsi="GHEA Grapalat"/>
                <w:sz w:val="16"/>
              </w:rPr>
              <w:t>... %</w:t>
            </w:r>
          </w:p>
        </w:tc>
        <w:tc>
          <w:tcPr>
            <w:tcW w:w="715" w:type="dxa"/>
            <w:vAlign w:val="center"/>
          </w:tcPr>
          <w:p w:rsidR="002D177A" w:rsidRPr="00F412AC" w:rsidRDefault="00EC73AA" w:rsidP="002D177A">
            <w:pPr>
              <w:widowControl w:val="0"/>
              <w:spacing w:after="120"/>
              <w:jc w:val="center"/>
              <w:rPr>
                <w:rFonts w:ascii="GHEA Grapalat" w:hAnsi="GHEA Grapalat" w:cs="Arial"/>
                <w:sz w:val="16"/>
              </w:rPr>
            </w:pPr>
            <w:r>
              <w:rPr>
                <w:rFonts w:ascii="GHEA Grapalat" w:hAnsi="GHEA Grapalat"/>
                <w:sz w:val="16"/>
              </w:rPr>
              <w:t>68</w:t>
            </w:r>
            <w:r w:rsidR="002D177A" w:rsidRPr="00F412AC">
              <w:rPr>
                <w:rFonts w:ascii="GHEA Grapalat" w:hAnsi="GHEA Grapalat"/>
                <w:sz w:val="16"/>
              </w:rPr>
              <w:t xml:space="preserve"> %</w:t>
            </w:r>
          </w:p>
        </w:tc>
        <w:tc>
          <w:tcPr>
            <w:tcW w:w="714" w:type="dxa"/>
            <w:vAlign w:val="center"/>
          </w:tcPr>
          <w:p w:rsidR="002D177A" w:rsidRPr="00F412AC" w:rsidRDefault="00EC73AA" w:rsidP="002D177A">
            <w:pPr>
              <w:widowControl w:val="0"/>
              <w:spacing w:after="120"/>
              <w:jc w:val="center"/>
              <w:rPr>
                <w:rFonts w:ascii="GHEA Grapalat" w:hAnsi="GHEA Grapalat" w:cs="Arial"/>
                <w:sz w:val="16"/>
              </w:rPr>
            </w:pPr>
            <w:r>
              <w:rPr>
                <w:rFonts w:ascii="GHEA Grapalat" w:hAnsi="GHEA Grapalat"/>
                <w:sz w:val="16"/>
              </w:rPr>
              <w:t>68</w:t>
            </w:r>
            <w:r w:rsidR="002D177A" w:rsidRPr="00F412AC">
              <w:rPr>
                <w:rFonts w:ascii="GHEA Grapalat" w:hAnsi="GHEA Grapalat"/>
                <w:sz w:val="16"/>
              </w:rPr>
              <w:t xml:space="preserve"> %</w:t>
            </w:r>
          </w:p>
        </w:tc>
        <w:tc>
          <w:tcPr>
            <w:tcW w:w="714" w:type="dxa"/>
            <w:vAlign w:val="center"/>
          </w:tcPr>
          <w:p w:rsidR="002D177A" w:rsidRPr="00F412AC" w:rsidRDefault="00EC73AA" w:rsidP="002D177A">
            <w:pPr>
              <w:widowControl w:val="0"/>
              <w:spacing w:after="120"/>
              <w:jc w:val="center"/>
              <w:rPr>
                <w:rFonts w:ascii="GHEA Grapalat" w:hAnsi="GHEA Grapalat" w:cs="Arial"/>
                <w:sz w:val="16"/>
              </w:rPr>
            </w:pPr>
            <w:r>
              <w:rPr>
                <w:rFonts w:ascii="GHEA Grapalat" w:hAnsi="GHEA Grapalat"/>
                <w:sz w:val="16"/>
              </w:rPr>
              <w:t>68</w:t>
            </w:r>
            <w:r w:rsidR="002D177A" w:rsidRPr="00F412AC">
              <w:rPr>
                <w:rFonts w:ascii="GHEA Grapalat" w:hAnsi="GHEA Grapalat"/>
                <w:sz w:val="16"/>
              </w:rPr>
              <w:t>%</w:t>
            </w:r>
          </w:p>
        </w:tc>
        <w:tc>
          <w:tcPr>
            <w:tcW w:w="715" w:type="dxa"/>
            <w:vAlign w:val="center"/>
          </w:tcPr>
          <w:p w:rsidR="002D177A" w:rsidRPr="00F412AC" w:rsidRDefault="00EC73AA" w:rsidP="002D177A">
            <w:pPr>
              <w:widowControl w:val="0"/>
              <w:spacing w:after="120"/>
              <w:jc w:val="center"/>
              <w:rPr>
                <w:rFonts w:ascii="GHEA Grapalat" w:hAnsi="GHEA Grapalat" w:cs="Arial"/>
                <w:sz w:val="16"/>
              </w:rPr>
            </w:pPr>
            <w:r>
              <w:rPr>
                <w:rFonts w:ascii="GHEA Grapalat" w:hAnsi="GHEA Grapalat"/>
                <w:sz w:val="16"/>
              </w:rPr>
              <w:t>75</w:t>
            </w:r>
            <w:r w:rsidR="002D177A" w:rsidRPr="00F412AC">
              <w:rPr>
                <w:rFonts w:ascii="GHEA Grapalat" w:hAnsi="GHEA Grapalat"/>
                <w:sz w:val="16"/>
              </w:rPr>
              <w:t xml:space="preserve"> %</w:t>
            </w:r>
          </w:p>
        </w:tc>
        <w:tc>
          <w:tcPr>
            <w:tcW w:w="714" w:type="dxa"/>
            <w:vAlign w:val="center"/>
          </w:tcPr>
          <w:p w:rsidR="002D177A" w:rsidRDefault="00EC73AA" w:rsidP="002D177A">
            <w:r>
              <w:rPr>
                <w:rFonts w:ascii="GHEA Grapalat" w:hAnsi="GHEA Grapalat"/>
                <w:sz w:val="16"/>
              </w:rPr>
              <w:t>75</w:t>
            </w:r>
            <w:r w:rsidR="002D177A" w:rsidRPr="00E77B62">
              <w:rPr>
                <w:rFonts w:ascii="GHEA Grapalat" w:hAnsi="GHEA Grapalat"/>
                <w:sz w:val="16"/>
              </w:rPr>
              <w:t>%</w:t>
            </w:r>
          </w:p>
        </w:tc>
        <w:tc>
          <w:tcPr>
            <w:tcW w:w="714" w:type="dxa"/>
            <w:vAlign w:val="center"/>
          </w:tcPr>
          <w:p w:rsidR="002D177A" w:rsidRDefault="00EC73AA" w:rsidP="00EC73AA">
            <w:r>
              <w:rPr>
                <w:rFonts w:ascii="GHEA Grapalat" w:hAnsi="GHEA Grapalat"/>
                <w:sz w:val="16"/>
              </w:rPr>
              <w:t>75</w:t>
            </w:r>
            <w:bookmarkStart w:id="24" w:name="_GoBack"/>
            <w:bookmarkEnd w:id="24"/>
            <w:r w:rsidR="002D177A" w:rsidRPr="00E77B62">
              <w:rPr>
                <w:rFonts w:ascii="GHEA Grapalat" w:hAnsi="GHEA Grapalat"/>
                <w:sz w:val="16"/>
              </w:rPr>
              <w:t xml:space="preserve"> %</w:t>
            </w:r>
          </w:p>
        </w:tc>
        <w:tc>
          <w:tcPr>
            <w:tcW w:w="715"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4"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c>
          <w:tcPr>
            <w:tcW w:w="715" w:type="dxa"/>
            <w:vAlign w:val="center"/>
          </w:tcPr>
          <w:p w:rsidR="002D177A" w:rsidRDefault="002D177A" w:rsidP="002D177A">
            <w:r w:rsidRPr="00E77B62">
              <w:rPr>
                <w:rFonts w:ascii="GHEA Grapalat" w:hAnsi="GHEA Grapalat"/>
                <w:sz w:val="16"/>
                <w:lang w:val="hy-AM"/>
              </w:rPr>
              <w:t>100</w:t>
            </w:r>
            <w:r w:rsidRPr="00E77B62">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919" w:rsidRDefault="00017919">
      <w:r>
        <w:separator/>
      </w:r>
    </w:p>
  </w:endnote>
  <w:endnote w:type="continuationSeparator" w:id="0">
    <w:p w:rsidR="00017919" w:rsidRDefault="00017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73AA">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919" w:rsidRDefault="00017919">
      <w:r>
        <w:separator/>
      </w:r>
    </w:p>
  </w:footnote>
  <w:footnote w:type="continuationSeparator" w:id="0">
    <w:p w:rsidR="00017919" w:rsidRDefault="00017919">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D2C5D-769B-4626-B7DD-FD90AF0D0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82</Pages>
  <Words>18848</Words>
  <Characters>107435</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1695</cp:revision>
  <cp:lastPrinted>2018-02-16T07:12:00Z</cp:lastPrinted>
  <dcterms:created xsi:type="dcterms:W3CDTF">2019-10-28T07:04:00Z</dcterms:created>
  <dcterms:modified xsi:type="dcterms:W3CDTF">2023-03-13T08:23:00Z</dcterms:modified>
</cp:coreProperties>
</file>